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23718" w14:textId="4C18379A" w:rsidR="00A9185E" w:rsidRPr="00A9185E" w:rsidRDefault="00A9185E" w:rsidP="00C460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l-NL"/>
          <w14:ligatures w14:val="none"/>
        </w:rPr>
        <w:t xml:space="preserve">VOORBEELD </w:t>
      </w:r>
      <w:r w:rsidR="0051695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l-NL"/>
          <w14:ligatures w14:val="none"/>
        </w:rPr>
        <w:t>VERZET TEGEN EEN STRAFBESCHIKKING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l-NL"/>
          <w14:ligatures w14:val="none"/>
        </w:rPr>
        <w:t xml:space="preserve"> EN KORTE UITLEG/TIPS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l-NL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l-NL"/>
          <w14:ligatures w14:val="none"/>
        </w:rPr>
        <w:br/>
      </w:r>
      <w:r w:rsidR="00C46093" w:rsidRPr="00A9185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l-NL"/>
          <w14:ligatures w14:val="none"/>
        </w:rPr>
        <w:t xml:space="preserve">DISCLAIMER: dit is een gratis voorbeeld </w:t>
      </w:r>
      <w:r w:rsidR="00310CB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l-NL"/>
          <w14:ligatures w14:val="none"/>
        </w:rPr>
        <w:t xml:space="preserve">verzetschrift </w:t>
      </w:r>
      <w:r w:rsidR="00C46093" w:rsidRPr="00A9185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l-NL"/>
          <w14:ligatures w14:val="none"/>
        </w:rPr>
        <w:t>met uitleg</w:t>
      </w:r>
      <w:r w:rsidR="00310CB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l-NL"/>
          <w14:ligatures w14:val="none"/>
        </w:rPr>
        <w:t xml:space="preserve"> en tips</w:t>
      </w:r>
      <w:r w:rsidR="00C46093" w:rsidRPr="00A9185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l-NL"/>
          <w14:ligatures w14:val="none"/>
        </w:rPr>
        <w:t xml:space="preserve">. Dit document kun je gebruiken als hulp bij </w:t>
      </w:r>
      <w:r w:rsidR="00310CB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l-NL"/>
          <w14:ligatures w14:val="none"/>
        </w:rPr>
        <w:t>instellen van verzet</w:t>
      </w:r>
      <w:r w:rsidR="00C46093" w:rsidRPr="00A9185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l-NL"/>
          <w14:ligatures w14:val="none"/>
        </w:rPr>
        <w:t xml:space="preserve"> tegen een </w:t>
      </w:r>
      <w:r w:rsidR="00310CB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l-NL"/>
          <w14:ligatures w14:val="none"/>
        </w:rPr>
        <w:t>strafbeschikking.</w:t>
      </w:r>
      <w:r w:rsidR="00C46093" w:rsidRPr="00A9185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l-NL"/>
          <w14:ligatures w14:val="none"/>
        </w:rPr>
        <w:t xml:space="preserve"> Het gebruik van dit document is op eigen risico.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l-NL"/>
          <w14:ligatures w14:val="none"/>
        </w:rPr>
        <w:t xml:space="preserve"> Bij vragen of ingewikkelde gevallen is het altijd verstandig een jurist/advocaat te raadplegen.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l-NL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l-NL"/>
          <w14:ligatures w14:val="none"/>
        </w:rPr>
        <w:br/>
      </w:r>
      <w:r w:rsidR="00C46093" w:rsidRPr="00A9185E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nl-NL"/>
          <w14:ligatures w14:val="none"/>
        </w:rPr>
        <w:t>Op de</w:t>
      </w:r>
      <w:r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nl-NL"/>
          <w14:ligatures w14:val="none"/>
        </w:rPr>
        <w:t>ze</w:t>
      </w:r>
      <w:r w:rsidR="00C46093" w:rsidRPr="00A9185E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nl-NL"/>
          <w14:ligatures w14:val="none"/>
        </w:rPr>
        <w:t xml:space="preserve"> eerste pagina vind je nog </w:t>
      </w:r>
      <w:r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nl-NL"/>
          <w14:ligatures w14:val="none"/>
        </w:rPr>
        <w:t xml:space="preserve">een aantal </w:t>
      </w:r>
      <w:r w:rsidR="0051695C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nl-NL"/>
          <w14:ligatures w14:val="none"/>
        </w:rPr>
        <w:t>algemene tips/uitleg</w:t>
      </w:r>
      <w:r w:rsidR="00C46093" w:rsidRPr="00A9185E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nl-NL"/>
          <w14:ligatures w14:val="none"/>
        </w:rPr>
        <w:t xml:space="preserve"> over </w:t>
      </w:r>
      <w:r w:rsidR="0051695C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nl-NL"/>
          <w14:ligatures w14:val="none"/>
        </w:rPr>
        <w:t>het in verzet gaan tegen een strafbeschikking</w:t>
      </w:r>
      <w:r w:rsidR="0051695C" w:rsidRPr="00A9185E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nl-NL"/>
          <w14:ligatures w14:val="none"/>
        </w:rPr>
        <w:t>.</w:t>
      </w:r>
      <w:r w:rsidRPr="00A9185E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nl-NL"/>
          <w14:ligatures w14:val="none"/>
        </w:rPr>
        <w:t xml:space="preserve"> </w:t>
      </w:r>
      <w:r w:rsidR="00C46093" w:rsidRPr="00A9185E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nl-NL"/>
          <w14:ligatures w14:val="none"/>
        </w:rPr>
        <w:t xml:space="preserve">Op pagina 2 is de template te vinden. </w:t>
      </w:r>
      <w:r w:rsidR="0051695C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nl-NL"/>
          <w14:ligatures w14:val="none"/>
        </w:rPr>
        <w:br/>
      </w:r>
      <w:r w:rsidR="006D47C7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nl-NL"/>
          <w14:ligatures w14:val="none"/>
        </w:rPr>
        <w:t>Tekst tussen [</w:t>
      </w:r>
      <w:r w:rsidR="006D47C7" w:rsidRPr="006D47C7">
        <w:rPr>
          <w:rFonts w:ascii="Times New Roman" w:eastAsia="Times New Roman" w:hAnsi="Times New Roman" w:cs="Times New Roman"/>
          <w:kern w:val="0"/>
          <w:sz w:val="22"/>
          <w:szCs w:val="22"/>
          <w:highlight w:val="yellow"/>
          <w:u w:val="single"/>
          <w:lang w:eastAsia="nl-NL"/>
          <w14:ligatures w14:val="none"/>
        </w:rPr>
        <w:t>deze haakjes</w:t>
      </w:r>
      <w:r w:rsidR="006D47C7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nl-NL"/>
          <w14:ligatures w14:val="none"/>
        </w:rPr>
        <w:t>] moet worden aangepast en/of verwijderd (wanneer het niet nodig is).</w:t>
      </w:r>
    </w:p>
    <w:p w14:paraId="445061F4" w14:textId="2452777D" w:rsidR="0051695C" w:rsidRDefault="0051695C" w:rsidP="00A9185E">
      <w:pPr>
        <w:pStyle w:val="Lijstalinea"/>
        <w:numPr>
          <w:ilvl w:val="0"/>
          <w:numId w:val="1"/>
        </w:numPr>
        <w:spacing w:after="300" w:line="240" w:lineRule="auto"/>
        <w:rPr>
          <w:rFonts w:ascii="Times New Roman" w:eastAsia="Times New Roman" w:hAnsi="Times New Roman" w:cs="Times New Roman"/>
          <w:color w:val="141617"/>
          <w:spacing w:val="4"/>
          <w:kern w:val="0"/>
          <w:sz w:val="22"/>
          <w:szCs w:val="22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color w:val="141617"/>
          <w:spacing w:val="4"/>
          <w:kern w:val="0"/>
          <w:sz w:val="22"/>
          <w:szCs w:val="22"/>
          <w:lang w:eastAsia="nl-NL"/>
          <w14:ligatures w14:val="none"/>
        </w:rPr>
        <w:t xml:space="preserve">Een </w:t>
      </w:r>
      <w:r w:rsidRPr="0051695C">
        <w:rPr>
          <w:rFonts w:ascii="Times New Roman" w:eastAsia="Times New Roman" w:hAnsi="Times New Roman" w:cs="Times New Roman"/>
          <w:b/>
          <w:bCs/>
          <w:color w:val="141617"/>
          <w:spacing w:val="4"/>
          <w:kern w:val="0"/>
          <w:sz w:val="22"/>
          <w:szCs w:val="22"/>
          <w:lang w:eastAsia="nl-NL"/>
          <w14:ligatures w14:val="none"/>
        </w:rPr>
        <w:t>strafbeschikking houdt in dat de overheid van oordeel is dat je een overtreding of misdrijf hebt begaan</w:t>
      </w:r>
      <w:r>
        <w:rPr>
          <w:rFonts w:ascii="Times New Roman" w:eastAsia="Times New Roman" w:hAnsi="Times New Roman" w:cs="Times New Roman"/>
          <w:color w:val="141617"/>
          <w:spacing w:val="4"/>
          <w:kern w:val="0"/>
          <w:sz w:val="22"/>
          <w:szCs w:val="22"/>
          <w:lang w:eastAsia="nl-NL"/>
          <w14:ligatures w14:val="none"/>
        </w:rPr>
        <w:t>. De strafbeschikking is een gevolg van deze vaststelling.</w:t>
      </w:r>
    </w:p>
    <w:p w14:paraId="548D2154" w14:textId="49A9A8F8" w:rsidR="0051695C" w:rsidRPr="0051695C" w:rsidRDefault="0051695C" w:rsidP="00A9185E">
      <w:pPr>
        <w:pStyle w:val="Lijstalinea"/>
        <w:numPr>
          <w:ilvl w:val="0"/>
          <w:numId w:val="1"/>
        </w:numPr>
        <w:spacing w:after="300" w:line="240" w:lineRule="auto"/>
        <w:rPr>
          <w:rFonts w:ascii="Times New Roman" w:eastAsia="Times New Roman" w:hAnsi="Times New Roman" w:cs="Times New Roman"/>
          <w:color w:val="141617"/>
          <w:spacing w:val="4"/>
          <w:kern w:val="0"/>
          <w:sz w:val="22"/>
          <w:szCs w:val="22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color w:val="141617"/>
          <w:spacing w:val="4"/>
          <w:kern w:val="0"/>
          <w:sz w:val="22"/>
          <w:szCs w:val="22"/>
          <w:lang w:eastAsia="nl-NL"/>
          <w14:ligatures w14:val="none"/>
        </w:rPr>
        <w:t xml:space="preserve">Met een strafbeschikking </w:t>
      </w:r>
      <w:r w:rsidRPr="0051695C">
        <w:rPr>
          <w:rFonts w:ascii="Times New Roman" w:eastAsia="Times New Roman" w:hAnsi="Times New Roman" w:cs="Times New Roman"/>
          <w:b/>
          <w:bCs/>
          <w:color w:val="141617"/>
          <w:spacing w:val="4"/>
          <w:kern w:val="0"/>
          <w:sz w:val="22"/>
          <w:szCs w:val="22"/>
          <w:lang w:eastAsia="nl-NL"/>
          <w14:ligatures w14:val="none"/>
        </w:rPr>
        <w:t>wordt meestal een taakstraf of geldboete opgelegd</w:t>
      </w:r>
      <w:r>
        <w:rPr>
          <w:rFonts w:ascii="Times New Roman" w:eastAsia="Times New Roman" w:hAnsi="Times New Roman" w:cs="Times New Roman"/>
          <w:color w:val="141617"/>
          <w:spacing w:val="4"/>
          <w:kern w:val="0"/>
          <w:sz w:val="22"/>
          <w:szCs w:val="22"/>
          <w:lang w:eastAsia="nl-NL"/>
          <w14:ligatures w14:val="none"/>
        </w:rPr>
        <w:t>. Maar er zijn ook andere straffen of maatregelen mogelijk (zie art. 257a Wetboek van Strafvordering).</w:t>
      </w:r>
    </w:p>
    <w:p w14:paraId="232D8D95" w14:textId="0851C71D" w:rsidR="00A9185E" w:rsidRPr="0051695C" w:rsidRDefault="00E32EDF" w:rsidP="00A9185E">
      <w:pPr>
        <w:pStyle w:val="Lijstalinea"/>
        <w:numPr>
          <w:ilvl w:val="0"/>
          <w:numId w:val="1"/>
        </w:numPr>
        <w:spacing w:after="300" w:line="240" w:lineRule="auto"/>
        <w:rPr>
          <w:rFonts w:ascii="Times New Roman" w:eastAsia="Times New Roman" w:hAnsi="Times New Roman" w:cs="Times New Roman"/>
          <w:b/>
          <w:bCs/>
          <w:color w:val="141617"/>
          <w:spacing w:val="4"/>
          <w:kern w:val="0"/>
          <w:sz w:val="22"/>
          <w:szCs w:val="22"/>
          <w:lang w:eastAsia="nl-NL"/>
          <w14:ligatures w14:val="none"/>
        </w:rPr>
      </w:pPr>
      <w:r w:rsidRPr="0051695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l-NL"/>
          <w14:ligatures w14:val="none"/>
        </w:rPr>
        <w:t>Wanneer je niet in verzet gaat zal de strafbeschikking onherroepelijk vast komen te staan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nl-NL"/>
          <w14:ligatures w14:val="none"/>
        </w:rPr>
        <w:t xml:space="preserve">. </w:t>
      </w:r>
      <w:r w:rsidRPr="0051695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l-NL"/>
          <w14:ligatures w14:val="none"/>
        </w:rPr>
        <w:t xml:space="preserve">Dit staat gelijk aan een veroordeling door een rechter en blijft op je </w:t>
      </w:r>
      <w:r w:rsidR="0051695C" w:rsidRPr="0051695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l-NL"/>
          <w14:ligatures w14:val="none"/>
        </w:rPr>
        <w:t>justitiële</w:t>
      </w:r>
      <w:r w:rsidRPr="0051695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l-NL"/>
          <w14:ligatures w14:val="none"/>
        </w:rPr>
        <w:t xml:space="preserve"> documentatie (strafblad) staan.</w:t>
      </w:r>
    </w:p>
    <w:p w14:paraId="3848E671" w14:textId="28ED894E" w:rsidR="00E32EDF" w:rsidRPr="00E32EDF" w:rsidRDefault="00E32EDF" w:rsidP="00A9185E">
      <w:pPr>
        <w:pStyle w:val="Lijstalinea"/>
        <w:numPr>
          <w:ilvl w:val="0"/>
          <w:numId w:val="1"/>
        </w:numPr>
        <w:spacing w:after="300" w:line="240" w:lineRule="auto"/>
        <w:rPr>
          <w:rFonts w:ascii="Times New Roman" w:eastAsia="Times New Roman" w:hAnsi="Times New Roman" w:cs="Times New Roman"/>
          <w:color w:val="141617"/>
          <w:spacing w:val="4"/>
          <w:kern w:val="0"/>
          <w:sz w:val="22"/>
          <w:szCs w:val="22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nl-NL"/>
          <w14:ligatures w14:val="none"/>
        </w:rPr>
        <w:t xml:space="preserve">Het is dus belangrijk om </w:t>
      </w:r>
      <w:r w:rsidRPr="0051695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l-NL"/>
          <w14:ligatures w14:val="none"/>
        </w:rPr>
        <w:t xml:space="preserve">op tijd in verzet te gaan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nl-NL"/>
          <w14:ligatures w14:val="none"/>
        </w:rPr>
        <w:t>wanneer je een strafbeschikking ontvangen. De termijn is kort, dus wacht niet te lang.</w:t>
      </w:r>
    </w:p>
    <w:p w14:paraId="4CB81EB2" w14:textId="217BA30E" w:rsidR="00E32EDF" w:rsidRPr="0051695C" w:rsidRDefault="00E32EDF" w:rsidP="00A9185E">
      <w:pPr>
        <w:pStyle w:val="Lijstalinea"/>
        <w:numPr>
          <w:ilvl w:val="0"/>
          <w:numId w:val="1"/>
        </w:numPr>
        <w:spacing w:after="300" w:line="240" w:lineRule="auto"/>
        <w:rPr>
          <w:rFonts w:ascii="Times New Roman" w:eastAsia="Times New Roman" w:hAnsi="Times New Roman" w:cs="Times New Roman"/>
          <w:color w:val="141617"/>
          <w:spacing w:val="4"/>
          <w:kern w:val="0"/>
          <w:sz w:val="22"/>
          <w:szCs w:val="22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nl-NL"/>
          <w14:ligatures w14:val="none"/>
        </w:rPr>
        <w:t xml:space="preserve">De </w:t>
      </w:r>
      <w:r w:rsidRPr="0051695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l-NL"/>
          <w14:ligatures w14:val="none"/>
        </w:rPr>
        <w:t>termijn om in verzet te gaan is 14 dagen</w:t>
      </w:r>
      <w:r w:rsidR="0051695C">
        <w:rPr>
          <w:rFonts w:ascii="Times New Roman" w:eastAsia="Times New Roman" w:hAnsi="Times New Roman" w:cs="Times New Roman"/>
          <w:kern w:val="0"/>
          <w:sz w:val="22"/>
          <w:szCs w:val="22"/>
          <w:lang w:eastAsia="nl-NL"/>
          <w14:ligatures w14:val="none"/>
        </w:rPr>
        <w:t xml:space="preserve"> nadat je op de hoogte bent van de strafbeschikking.</w:t>
      </w:r>
    </w:p>
    <w:p w14:paraId="271C0B0E" w14:textId="4151A507" w:rsidR="0051695C" w:rsidRPr="0051695C" w:rsidRDefault="0051695C" w:rsidP="00A9185E">
      <w:pPr>
        <w:pStyle w:val="Lijstalinea"/>
        <w:numPr>
          <w:ilvl w:val="0"/>
          <w:numId w:val="1"/>
        </w:numPr>
        <w:spacing w:after="300" w:line="240" w:lineRule="auto"/>
        <w:rPr>
          <w:rFonts w:ascii="Times New Roman" w:eastAsia="Times New Roman" w:hAnsi="Times New Roman" w:cs="Times New Roman"/>
          <w:color w:val="141617"/>
          <w:spacing w:val="4"/>
          <w:kern w:val="0"/>
          <w:sz w:val="22"/>
          <w:szCs w:val="22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nl-NL"/>
          <w14:ligatures w14:val="none"/>
        </w:rPr>
        <w:t>Je kunt schriftelijk in verzet, of in persoon in verzet gaan.</w:t>
      </w:r>
    </w:p>
    <w:p w14:paraId="24EF2BC6" w14:textId="529CD476" w:rsidR="0051695C" w:rsidRPr="0051695C" w:rsidRDefault="0051695C" w:rsidP="00A9185E">
      <w:pPr>
        <w:pStyle w:val="Lijstalinea"/>
        <w:numPr>
          <w:ilvl w:val="0"/>
          <w:numId w:val="1"/>
        </w:numPr>
        <w:spacing w:after="300" w:line="240" w:lineRule="auto"/>
        <w:rPr>
          <w:rFonts w:ascii="Times New Roman" w:eastAsia="Times New Roman" w:hAnsi="Times New Roman" w:cs="Times New Roman"/>
          <w:color w:val="141617"/>
          <w:spacing w:val="4"/>
          <w:kern w:val="0"/>
          <w:sz w:val="22"/>
          <w:szCs w:val="22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nl-NL"/>
          <w14:ligatures w14:val="none"/>
        </w:rPr>
        <w:t>Lees ook goed op de strafbeschikking waar en hoe je in verzet kunt gaan</w:t>
      </w:r>
      <w:r w:rsidR="003A10B9">
        <w:rPr>
          <w:rFonts w:ascii="Times New Roman" w:eastAsia="Times New Roman" w:hAnsi="Times New Roman" w:cs="Times New Roman"/>
          <w:kern w:val="0"/>
          <w:sz w:val="22"/>
          <w:szCs w:val="22"/>
          <w:lang w:eastAsia="nl-NL"/>
          <w14:ligatures w14:val="none"/>
        </w:rPr>
        <w:t xml:space="preserve"> (soms kan dit digitaal, maar kijk goed of je ook een kopie per post moet toesturen)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nl-NL"/>
          <w14:ligatures w14:val="none"/>
        </w:rPr>
        <w:t>.</w:t>
      </w:r>
    </w:p>
    <w:p w14:paraId="2937C7C9" w14:textId="3EB0F5A5" w:rsidR="0051695C" w:rsidRPr="0051695C" w:rsidRDefault="0051695C" w:rsidP="00A9185E">
      <w:pPr>
        <w:pStyle w:val="Lijstalinea"/>
        <w:numPr>
          <w:ilvl w:val="0"/>
          <w:numId w:val="1"/>
        </w:numPr>
        <w:spacing w:after="300" w:line="240" w:lineRule="auto"/>
        <w:rPr>
          <w:rFonts w:ascii="Times New Roman" w:eastAsia="Times New Roman" w:hAnsi="Times New Roman" w:cs="Times New Roman"/>
          <w:color w:val="141617"/>
          <w:spacing w:val="4"/>
          <w:kern w:val="0"/>
          <w:sz w:val="22"/>
          <w:szCs w:val="22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nl-NL"/>
          <w14:ligatures w14:val="none"/>
        </w:rPr>
        <w:t>In persoon kun je in verzet gaan bij het dichtstbijzijnde parket van het openbaar ministerie.</w:t>
      </w:r>
    </w:p>
    <w:p w14:paraId="33831931" w14:textId="2711334C" w:rsidR="0051695C" w:rsidRPr="0051695C" w:rsidRDefault="0051695C" w:rsidP="00A9185E">
      <w:pPr>
        <w:pStyle w:val="Lijstalinea"/>
        <w:numPr>
          <w:ilvl w:val="0"/>
          <w:numId w:val="1"/>
        </w:numPr>
        <w:spacing w:after="300" w:line="240" w:lineRule="auto"/>
        <w:rPr>
          <w:rFonts w:ascii="Times New Roman" w:eastAsia="Times New Roman" w:hAnsi="Times New Roman" w:cs="Times New Roman"/>
          <w:color w:val="141617"/>
          <w:spacing w:val="4"/>
          <w:kern w:val="0"/>
          <w:sz w:val="22"/>
          <w:szCs w:val="22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nl-NL"/>
          <w14:ligatures w14:val="none"/>
        </w:rPr>
        <w:t xml:space="preserve">Bij het </w:t>
      </w:r>
      <w:r w:rsidRPr="0051695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l-NL"/>
          <w14:ligatures w14:val="none"/>
        </w:rPr>
        <w:t>verzet worden opgegeven de naam en een nauwkeurige aanduiding of kopie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nl-NL"/>
          <w14:ligatures w14:val="none"/>
        </w:rPr>
        <w:t xml:space="preserve"> van de strafbeschikking waartegen het verzet zich richt. Bij het verzet </w:t>
      </w:r>
      <w:r w:rsidRPr="0051695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l-NL"/>
          <w14:ligatures w14:val="none"/>
        </w:rPr>
        <w:t>KUNNEN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nl-NL"/>
          <w14:ligatures w14:val="none"/>
        </w:rPr>
        <w:t xml:space="preserve"> </w:t>
      </w:r>
      <w:r w:rsidRPr="0051695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l-NL"/>
          <w14:ligatures w14:val="none"/>
        </w:rPr>
        <w:t>schriftelijk bezwaren tegen de strafbeschikking worden opgegeven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nl-NL"/>
          <w14:ligatures w14:val="none"/>
        </w:rPr>
        <w:t xml:space="preserve"> (art. 257e wetboek van strafvordering).</w:t>
      </w:r>
    </w:p>
    <w:p w14:paraId="145EFCA9" w14:textId="0D32CDD0" w:rsidR="0051695C" w:rsidRPr="0051695C" w:rsidRDefault="0051695C" w:rsidP="00A9185E">
      <w:pPr>
        <w:pStyle w:val="Lijstalinea"/>
        <w:numPr>
          <w:ilvl w:val="0"/>
          <w:numId w:val="1"/>
        </w:numPr>
        <w:spacing w:after="300" w:line="240" w:lineRule="auto"/>
        <w:rPr>
          <w:rFonts w:ascii="Times New Roman" w:eastAsia="Times New Roman" w:hAnsi="Times New Roman" w:cs="Times New Roman"/>
          <w:color w:val="141617"/>
          <w:spacing w:val="4"/>
          <w:kern w:val="0"/>
          <w:sz w:val="22"/>
          <w:szCs w:val="22"/>
          <w:lang w:eastAsia="nl-NL"/>
          <w14:ligatures w14:val="none"/>
        </w:rPr>
      </w:pPr>
      <w:r w:rsidRPr="0051695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l-NL"/>
          <w14:ligatures w14:val="none"/>
        </w:rPr>
        <w:t>Officieel hoef je dus (nog) niet aan te geven waarom je in verzet gaat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nl-NL"/>
          <w14:ligatures w14:val="none"/>
        </w:rPr>
        <w:t xml:space="preserve"> (ook al wordt vaak door het openbaar ministerie anders gezegd) Zie hierboven. </w:t>
      </w:r>
    </w:p>
    <w:p w14:paraId="74FD65A8" w14:textId="43C5EB4F" w:rsidR="0051695C" w:rsidRPr="0051695C" w:rsidRDefault="0051695C" w:rsidP="00A9185E">
      <w:pPr>
        <w:pStyle w:val="Lijstalinea"/>
        <w:numPr>
          <w:ilvl w:val="0"/>
          <w:numId w:val="1"/>
        </w:numPr>
        <w:spacing w:after="300" w:line="240" w:lineRule="auto"/>
        <w:rPr>
          <w:rFonts w:ascii="Times New Roman" w:eastAsia="Times New Roman" w:hAnsi="Times New Roman" w:cs="Times New Roman"/>
          <w:color w:val="141617"/>
          <w:spacing w:val="4"/>
          <w:kern w:val="0"/>
          <w:sz w:val="22"/>
          <w:szCs w:val="22"/>
          <w:lang w:eastAsia="nl-NL"/>
          <w14:ligatures w14:val="none"/>
        </w:rPr>
      </w:pPr>
      <w:r w:rsidRPr="0051695C">
        <w:rPr>
          <w:rFonts w:ascii="Times New Roman" w:eastAsia="Times New Roman" w:hAnsi="Times New Roman" w:cs="Times New Roman"/>
          <w:kern w:val="0"/>
          <w:sz w:val="22"/>
          <w:szCs w:val="22"/>
          <w:lang w:eastAsia="nl-NL"/>
          <w14:ligatures w14:val="none"/>
        </w:rPr>
        <w:t>Van het verzet wordt door het openbaar ministerie een akte opgemaakt. Bij het doen van verzet in persoon wordt de akte ondertekend.</w:t>
      </w:r>
    </w:p>
    <w:p w14:paraId="470413F8" w14:textId="16ECAC6A" w:rsidR="0051695C" w:rsidRDefault="0051695C" w:rsidP="00A9185E">
      <w:pPr>
        <w:pStyle w:val="Lijstalinea"/>
        <w:numPr>
          <w:ilvl w:val="0"/>
          <w:numId w:val="1"/>
        </w:numPr>
        <w:spacing w:after="300" w:line="240" w:lineRule="auto"/>
        <w:rPr>
          <w:rFonts w:ascii="Times New Roman" w:eastAsia="Times New Roman" w:hAnsi="Times New Roman" w:cs="Times New Roman"/>
          <w:color w:val="141617"/>
          <w:spacing w:val="4"/>
          <w:kern w:val="0"/>
          <w:sz w:val="22"/>
          <w:szCs w:val="22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color w:val="141617"/>
          <w:spacing w:val="4"/>
          <w:kern w:val="0"/>
          <w:sz w:val="22"/>
          <w:szCs w:val="22"/>
          <w:lang w:eastAsia="nl-NL"/>
          <w14:ligatures w14:val="none"/>
        </w:rPr>
        <w:t xml:space="preserve">Na het instellen van verzet kan de officier van justitie besluiten de strafbeschikking in te </w:t>
      </w:r>
      <w:r w:rsidR="003A10B9">
        <w:rPr>
          <w:rFonts w:ascii="Times New Roman" w:eastAsia="Times New Roman" w:hAnsi="Times New Roman" w:cs="Times New Roman"/>
          <w:color w:val="141617"/>
          <w:spacing w:val="4"/>
          <w:kern w:val="0"/>
          <w:sz w:val="22"/>
          <w:szCs w:val="22"/>
          <w:lang w:eastAsia="nl-NL"/>
          <w14:ligatures w14:val="none"/>
        </w:rPr>
        <w:t>trekken</w:t>
      </w:r>
      <w:r>
        <w:rPr>
          <w:rFonts w:ascii="Times New Roman" w:eastAsia="Times New Roman" w:hAnsi="Times New Roman" w:cs="Times New Roman"/>
          <w:color w:val="141617"/>
          <w:spacing w:val="4"/>
          <w:kern w:val="0"/>
          <w:sz w:val="22"/>
          <w:szCs w:val="22"/>
          <w:lang w:eastAsia="nl-NL"/>
          <w14:ligatures w14:val="none"/>
        </w:rPr>
        <w:t xml:space="preserve">. Maar in de meeste gevallen wordt het verzet met de stukken </w:t>
      </w:r>
      <w:r w:rsidR="003A10B9">
        <w:rPr>
          <w:rFonts w:ascii="Times New Roman" w:eastAsia="Times New Roman" w:hAnsi="Times New Roman" w:cs="Times New Roman"/>
          <w:color w:val="141617"/>
          <w:spacing w:val="4"/>
          <w:kern w:val="0"/>
          <w:sz w:val="22"/>
          <w:szCs w:val="22"/>
          <w:lang w:eastAsia="nl-NL"/>
          <w14:ligatures w14:val="none"/>
        </w:rPr>
        <w:t>ter kennis van de rechtbank gegeven.</w:t>
      </w:r>
    </w:p>
    <w:p w14:paraId="54A9A398" w14:textId="149B8734" w:rsidR="003A10B9" w:rsidRDefault="003A10B9" w:rsidP="00A9185E">
      <w:pPr>
        <w:pStyle w:val="Lijstalinea"/>
        <w:numPr>
          <w:ilvl w:val="0"/>
          <w:numId w:val="1"/>
        </w:numPr>
        <w:spacing w:after="300" w:line="240" w:lineRule="auto"/>
        <w:rPr>
          <w:rFonts w:ascii="Times New Roman" w:eastAsia="Times New Roman" w:hAnsi="Times New Roman" w:cs="Times New Roman"/>
          <w:color w:val="141617"/>
          <w:spacing w:val="4"/>
          <w:kern w:val="0"/>
          <w:sz w:val="22"/>
          <w:szCs w:val="22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color w:val="141617"/>
          <w:spacing w:val="4"/>
          <w:kern w:val="0"/>
          <w:sz w:val="22"/>
          <w:szCs w:val="22"/>
          <w:lang w:eastAsia="nl-NL"/>
          <w14:ligatures w14:val="none"/>
        </w:rPr>
        <w:t>De rechter zal de zaak op een gegeven moment behandelen en een eigen oordeel vellen naar aanleiding van het verzet.</w:t>
      </w:r>
    </w:p>
    <w:p w14:paraId="0E32A59E" w14:textId="5D4D8BD4" w:rsidR="003A10B9" w:rsidRDefault="003A10B9" w:rsidP="00A9185E">
      <w:pPr>
        <w:pStyle w:val="Lijstalinea"/>
        <w:numPr>
          <w:ilvl w:val="0"/>
          <w:numId w:val="1"/>
        </w:numPr>
        <w:spacing w:after="300" w:line="240" w:lineRule="auto"/>
        <w:rPr>
          <w:rFonts w:ascii="Times New Roman" w:eastAsia="Times New Roman" w:hAnsi="Times New Roman" w:cs="Times New Roman"/>
          <w:color w:val="141617"/>
          <w:spacing w:val="4"/>
          <w:kern w:val="0"/>
          <w:sz w:val="22"/>
          <w:szCs w:val="22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color w:val="141617"/>
          <w:spacing w:val="4"/>
          <w:kern w:val="0"/>
          <w:sz w:val="22"/>
          <w:szCs w:val="22"/>
          <w:lang w:eastAsia="nl-NL"/>
          <w14:ligatures w14:val="none"/>
        </w:rPr>
        <w:t>Dit besluit van de rechter komt in de plaats van de strafbeschikking.</w:t>
      </w:r>
    </w:p>
    <w:p w14:paraId="3997E3D3" w14:textId="517D8184" w:rsidR="003A10B9" w:rsidRPr="0051695C" w:rsidRDefault="003A10B9" w:rsidP="00A9185E">
      <w:pPr>
        <w:pStyle w:val="Lijstalinea"/>
        <w:numPr>
          <w:ilvl w:val="0"/>
          <w:numId w:val="1"/>
        </w:numPr>
        <w:spacing w:after="300" w:line="240" w:lineRule="auto"/>
        <w:rPr>
          <w:rFonts w:ascii="Times New Roman" w:eastAsia="Times New Roman" w:hAnsi="Times New Roman" w:cs="Times New Roman"/>
          <w:color w:val="141617"/>
          <w:spacing w:val="4"/>
          <w:kern w:val="0"/>
          <w:sz w:val="22"/>
          <w:szCs w:val="22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color w:val="141617"/>
          <w:spacing w:val="4"/>
          <w:kern w:val="0"/>
          <w:sz w:val="22"/>
          <w:szCs w:val="22"/>
          <w:lang w:eastAsia="nl-NL"/>
          <w14:ligatures w14:val="none"/>
        </w:rPr>
        <w:t>Het is verstandig om inzage in het dossier/een afschrift van het dossier op te vragen, zodat je weet welke stukken het openbaar ministerie allemaal heeft.</w:t>
      </w:r>
    </w:p>
    <w:p w14:paraId="74EC2AA9" w14:textId="77777777" w:rsidR="00A9185E" w:rsidRPr="00A9185E" w:rsidRDefault="00A9185E" w:rsidP="00A9185E">
      <w:pPr>
        <w:pStyle w:val="Lijstalinea"/>
        <w:spacing w:after="300" w:line="240" w:lineRule="auto"/>
        <w:ind w:left="360"/>
        <w:rPr>
          <w:rFonts w:ascii="Times New Roman" w:eastAsia="Times New Roman" w:hAnsi="Times New Roman" w:cs="Times New Roman"/>
          <w:color w:val="141617"/>
          <w:spacing w:val="4"/>
          <w:kern w:val="0"/>
          <w:sz w:val="22"/>
          <w:szCs w:val="22"/>
          <w:lang w:eastAsia="nl-NL"/>
          <w14:ligatures w14:val="none"/>
        </w:rPr>
      </w:pPr>
    </w:p>
    <w:p w14:paraId="3070E665" w14:textId="77777777" w:rsidR="003A10B9" w:rsidRDefault="003A10B9">
      <w:pPr>
        <w:rPr>
          <w:rFonts w:ascii="Times" w:hAnsi="Times" w:cstheme="minorHAnsi"/>
          <w:sz w:val="28"/>
          <w:szCs w:val="28"/>
        </w:rPr>
      </w:pPr>
      <w:r>
        <w:rPr>
          <w:rFonts w:ascii="Times" w:hAnsi="Times" w:cstheme="minorHAnsi"/>
          <w:sz w:val="28"/>
          <w:szCs w:val="28"/>
        </w:rPr>
        <w:br w:type="page"/>
      </w:r>
    </w:p>
    <w:p w14:paraId="7DA16619" w14:textId="56DE7D11" w:rsidR="00A9185E" w:rsidRDefault="00A9185E" w:rsidP="00A9185E">
      <w:pPr>
        <w:rPr>
          <w:rFonts w:ascii="Times" w:hAnsi="Times" w:cstheme="minorHAnsi"/>
          <w:sz w:val="28"/>
          <w:szCs w:val="28"/>
        </w:rPr>
      </w:pPr>
      <w:r w:rsidRPr="001C56B8">
        <w:rPr>
          <w:rFonts w:ascii="Times" w:hAnsi="Times" w:cstheme="minorHAnsi"/>
          <w:sz w:val="28"/>
          <w:szCs w:val="28"/>
        </w:rPr>
        <w:lastRenderedPageBreak/>
        <w:br/>
      </w:r>
    </w:p>
    <w:p w14:paraId="33D6CFE8" w14:textId="3D1A8C0A" w:rsidR="00A9185E" w:rsidRPr="005625CC" w:rsidRDefault="00A9185E" w:rsidP="00A9185E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3A10B9">
        <w:rPr>
          <w:rFonts w:ascii="Times New Roman" w:hAnsi="Times New Roman" w:cs="Times New Roman"/>
          <w:highlight w:val="yellow"/>
        </w:rPr>
        <w:t>Aanduiding van het desbetreffende parket (bv Openbaar Ministerie Noord-Nederland]</w:t>
      </w:r>
      <w:r w:rsidRPr="006D47C7">
        <w:rPr>
          <w:rFonts w:ascii="Times New Roman" w:hAnsi="Times New Roman" w:cs="Times New Roman"/>
          <w:highlight w:val="yellow"/>
        </w:rPr>
        <w:br/>
        <w:t xml:space="preserve">adres </w:t>
      </w:r>
      <w:r w:rsidR="003A10B9">
        <w:rPr>
          <w:rFonts w:ascii="Times New Roman" w:hAnsi="Times New Roman" w:cs="Times New Roman"/>
          <w:highlight w:val="yellow"/>
        </w:rPr>
        <w:t>parket</w:t>
      </w:r>
      <w:r w:rsidRPr="006D47C7">
        <w:rPr>
          <w:rFonts w:ascii="Times New Roman" w:hAnsi="Times New Roman" w:cs="Times New Roman"/>
          <w:highlight w:val="yellow"/>
        </w:rPr>
        <w:br/>
        <w:t>postcode en plaats</w:t>
      </w:r>
      <w:r>
        <w:rPr>
          <w:rFonts w:ascii="Times New Roman" w:hAnsi="Times New Roman" w:cs="Times New Roman"/>
        </w:rPr>
        <w:t>]</w:t>
      </w:r>
      <w:r w:rsidRPr="005625CC">
        <w:rPr>
          <w:rFonts w:ascii="Times New Roman" w:hAnsi="Times New Roman" w:cs="Times New Roman"/>
        </w:rPr>
        <w:br/>
      </w:r>
      <w:r w:rsidRPr="005625CC">
        <w:rPr>
          <w:rFonts w:ascii="Times New Roman" w:hAnsi="Times New Roman" w:cs="Times New Roman"/>
        </w:rPr>
        <w:br/>
      </w:r>
    </w:p>
    <w:p w14:paraId="52F2D6AA" w14:textId="3094065B" w:rsidR="00A9185E" w:rsidRPr="00CE11DC" w:rsidRDefault="00A9185E" w:rsidP="00A918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[</w:t>
      </w:r>
      <w:r w:rsidRPr="006D47C7">
        <w:rPr>
          <w:rFonts w:ascii="Times New Roman" w:hAnsi="Times New Roman" w:cs="Times New Roman"/>
          <w:highlight w:val="yellow"/>
        </w:rPr>
        <w:t>Stad</w:t>
      </w:r>
      <w:r>
        <w:rPr>
          <w:rFonts w:ascii="Times New Roman" w:hAnsi="Times New Roman" w:cs="Times New Roman"/>
        </w:rPr>
        <w:t>]</w:t>
      </w:r>
      <w:r w:rsidRPr="00CE11D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[</w:t>
      </w:r>
      <w:r w:rsidRPr="006D47C7">
        <w:rPr>
          <w:rFonts w:ascii="Times New Roman" w:hAnsi="Times New Roman" w:cs="Times New Roman"/>
          <w:highlight w:val="yellow"/>
        </w:rPr>
        <w:t>dagtekening</w:t>
      </w:r>
      <w:r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521"/>
      </w:tblGrid>
      <w:tr w:rsidR="00A9185E" w:rsidRPr="00CE11DC" w14:paraId="3DB24C26" w14:textId="77777777" w:rsidTr="00207BE3">
        <w:trPr>
          <w:trHeight w:val="495"/>
        </w:trPr>
        <w:tc>
          <w:tcPr>
            <w:tcW w:w="1701" w:type="dxa"/>
          </w:tcPr>
          <w:p w14:paraId="1092C351" w14:textId="77777777" w:rsidR="00A9185E" w:rsidRDefault="00A9185E" w:rsidP="0020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1DC">
              <w:rPr>
                <w:rFonts w:ascii="Times New Roman" w:hAnsi="Times New Roman" w:cs="Times New Roman"/>
                <w:sz w:val="24"/>
                <w:szCs w:val="24"/>
              </w:rPr>
              <w:t>Onderwerp:</w:t>
            </w:r>
          </w:p>
          <w:p w14:paraId="695BA9DA" w14:textId="77777777" w:rsidR="00A9185E" w:rsidRPr="00CE11DC" w:rsidRDefault="00A9185E" w:rsidP="0020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 Kenmerk:</w:t>
            </w:r>
          </w:p>
        </w:tc>
        <w:tc>
          <w:tcPr>
            <w:tcW w:w="6521" w:type="dxa"/>
          </w:tcPr>
          <w:p w14:paraId="7C900F92" w14:textId="34A2DFA9" w:rsidR="00A9185E" w:rsidRPr="005625CC" w:rsidRDefault="003A10B9" w:rsidP="00207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Verzet</w:t>
            </w:r>
            <w:r w:rsidR="00A9185E">
              <w:rPr>
                <w:rFonts w:ascii="Times New Roman" w:hAnsi="Times New Roman" w:cs="Times New Roman"/>
                <w:sz w:val="24"/>
                <w:szCs w:val="24"/>
              </w:rPr>
              <w:t xml:space="preserve"> tegen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strafbeschikking van</w:t>
            </w:r>
            <w:r w:rsidR="00A9185E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 w:rsidR="00A9185E" w:rsidRPr="003A10B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datum </w:t>
            </w:r>
            <w:r w:rsidRPr="003A10B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strafbeschikking</w:t>
            </w:r>
            <w:r w:rsidR="00A9185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A918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9185E" w:rsidRPr="00A9185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A9185E" w:rsidRPr="006D47C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kenmerk </w:t>
            </w:r>
            <w:r w:rsidR="00A9185E" w:rsidRPr="003A10B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van </w:t>
            </w:r>
            <w:r w:rsidRPr="003A10B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de strafbeschikking</w:t>
            </w:r>
            <w:r w:rsidR="00A9185E" w:rsidRPr="00A9185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799AAB3B" w14:textId="77777777" w:rsidR="00A9185E" w:rsidRDefault="00A9185E" w:rsidP="00A9185E">
      <w:pPr>
        <w:rPr>
          <w:rFonts w:ascii="Times New Roman" w:hAnsi="Times New Roman" w:cs="Times New Roman"/>
        </w:rPr>
      </w:pPr>
    </w:p>
    <w:p w14:paraId="12BF46A8" w14:textId="77777777" w:rsidR="003A10B9" w:rsidRDefault="00A9185E" w:rsidP="00A9185E">
      <w:pPr>
        <w:rPr>
          <w:rFonts w:ascii="Times New Roman" w:hAnsi="Times New Roman" w:cs="Times New Roman"/>
        </w:rPr>
      </w:pPr>
      <w:r w:rsidRPr="00CE11DC">
        <w:rPr>
          <w:rFonts w:ascii="Times New Roman" w:hAnsi="Times New Roman" w:cs="Times New Roman"/>
        </w:rPr>
        <w:t>Geach</w:t>
      </w:r>
      <w:r>
        <w:rPr>
          <w:rFonts w:ascii="Times New Roman" w:hAnsi="Times New Roman" w:cs="Times New Roman"/>
        </w:rPr>
        <w:t>te lezer [</w:t>
      </w:r>
      <w:r w:rsidRPr="006D47C7">
        <w:rPr>
          <w:rFonts w:ascii="Times New Roman" w:hAnsi="Times New Roman" w:cs="Times New Roman"/>
          <w:highlight w:val="yellow"/>
        </w:rPr>
        <w:t>of zelf andere aanhef invullen</w:t>
      </w:r>
      <w:r>
        <w:rPr>
          <w:rFonts w:ascii="Times New Roman" w:hAnsi="Times New Roman" w:cs="Times New Roman"/>
        </w:rPr>
        <w:t>],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>
        <w:rPr>
          <w:rFonts w:ascii="Times New Roman" w:hAnsi="Times New Roman" w:cs="Times New Roman"/>
        </w:rPr>
        <w:t>Op [</w:t>
      </w:r>
      <w:r w:rsidRPr="006D47C7">
        <w:rPr>
          <w:rFonts w:ascii="Times New Roman" w:hAnsi="Times New Roman" w:cs="Times New Roman"/>
          <w:highlight w:val="yellow"/>
        </w:rPr>
        <w:t>datum</w:t>
      </w:r>
      <w:r>
        <w:rPr>
          <w:rFonts w:ascii="Times New Roman" w:hAnsi="Times New Roman" w:cs="Times New Roman"/>
        </w:rPr>
        <w:t xml:space="preserve">] is </w:t>
      </w:r>
      <w:r w:rsidR="003A10B9">
        <w:rPr>
          <w:rFonts w:ascii="Times New Roman" w:hAnsi="Times New Roman" w:cs="Times New Roman"/>
        </w:rPr>
        <w:t>een strafbeschikking uitgevaardigd. In de strafbeschikking staat aangegeven dat het gaat om</w:t>
      </w:r>
      <w:r>
        <w:rPr>
          <w:rFonts w:ascii="Times New Roman" w:hAnsi="Times New Roman" w:cs="Times New Roman"/>
        </w:rPr>
        <w:t xml:space="preserve"> [</w:t>
      </w:r>
      <w:r w:rsidRPr="006D47C7">
        <w:rPr>
          <w:rFonts w:ascii="Times New Roman" w:hAnsi="Times New Roman" w:cs="Times New Roman"/>
          <w:highlight w:val="yellow"/>
        </w:rPr>
        <w:t xml:space="preserve">omschrijving </w:t>
      </w:r>
      <w:r w:rsidR="003A10B9" w:rsidRPr="003A10B9">
        <w:rPr>
          <w:rFonts w:ascii="Times New Roman" w:hAnsi="Times New Roman" w:cs="Times New Roman"/>
          <w:highlight w:val="yellow"/>
        </w:rPr>
        <w:t>feit strafbeschikking</w:t>
      </w:r>
      <w:r>
        <w:rPr>
          <w:rFonts w:ascii="Times New Roman" w:hAnsi="Times New Roman" w:cs="Times New Roman"/>
        </w:rPr>
        <w:t xml:space="preserve">]. </w:t>
      </w:r>
    </w:p>
    <w:p w14:paraId="7793BEA1" w14:textId="43151F55" w:rsidR="003A10B9" w:rsidRDefault="00A9185E" w:rsidP="00A918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 dit schrijven</w:t>
      </w:r>
      <w:r w:rsidR="006D47C7">
        <w:rPr>
          <w:rFonts w:ascii="Times New Roman" w:hAnsi="Times New Roman" w:cs="Times New Roman"/>
        </w:rPr>
        <w:t xml:space="preserve"> </w:t>
      </w:r>
      <w:r w:rsidR="003A10B9">
        <w:rPr>
          <w:rFonts w:ascii="Times New Roman" w:hAnsi="Times New Roman" w:cs="Times New Roman"/>
        </w:rPr>
        <w:t>ga</w:t>
      </w:r>
      <w:r w:rsidR="006D47C7">
        <w:rPr>
          <w:rFonts w:ascii="Times New Roman" w:hAnsi="Times New Roman" w:cs="Times New Roman"/>
        </w:rPr>
        <w:t xml:space="preserve"> ik</w:t>
      </w:r>
      <w:r w:rsidR="003A10B9">
        <w:rPr>
          <w:rFonts w:ascii="Times New Roman" w:hAnsi="Times New Roman" w:cs="Times New Roman"/>
        </w:rPr>
        <w:t>,</w:t>
      </w:r>
      <w:r w:rsidR="006D47C7">
        <w:rPr>
          <w:rFonts w:ascii="Times New Roman" w:hAnsi="Times New Roman" w:cs="Times New Roman"/>
        </w:rPr>
        <w:t xml:space="preserve"> [</w:t>
      </w:r>
      <w:r w:rsidR="006D47C7" w:rsidRPr="006D47C7">
        <w:rPr>
          <w:rFonts w:ascii="Times New Roman" w:hAnsi="Times New Roman" w:cs="Times New Roman"/>
          <w:highlight w:val="yellow"/>
        </w:rPr>
        <w:t>naam en adres</w:t>
      </w:r>
      <w:r w:rsidR="006D47C7">
        <w:rPr>
          <w:rFonts w:ascii="Times New Roman" w:hAnsi="Times New Roman" w:cs="Times New Roman"/>
        </w:rPr>
        <w:t xml:space="preserve">] </w:t>
      </w:r>
      <w:r w:rsidR="003A10B9">
        <w:rPr>
          <w:rFonts w:ascii="Times New Roman" w:hAnsi="Times New Roman" w:cs="Times New Roman"/>
        </w:rPr>
        <w:t>in verzet</w:t>
      </w:r>
      <w:r w:rsidR="006D47C7">
        <w:rPr>
          <w:rFonts w:ascii="Times New Roman" w:hAnsi="Times New Roman" w:cs="Times New Roman"/>
        </w:rPr>
        <w:t xml:space="preserve"> tegen </w:t>
      </w:r>
      <w:r w:rsidR="003A10B9">
        <w:rPr>
          <w:rFonts w:ascii="Times New Roman" w:hAnsi="Times New Roman" w:cs="Times New Roman"/>
        </w:rPr>
        <w:t>de strafbeschikking van</w:t>
      </w:r>
      <w:r w:rsidR="006D47C7">
        <w:rPr>
          <w:rFonts w:ascii="Times New Roman" w:hAnsi="Times New Roman" w:cs="Times New Roman"/>
        </w:rPr>
        <w:t xml:space="preserve"> [</w:t>
      </w:r>
      <w:r w:rsidR="006D47C7" w:rsidRPr="003A10B9">
        <w:rPr>
          <w:rFonts w:ascii="Times New Roman" w:hAnsi="Times New Roman" w:cs="Times New Roman"/>
          <w:highlight w:val="yellow"/>
        </w:rPr>
        <w:t xml:space="preserve">datum </w:t>
      </w:r>
      <w:r w:rsidR="003A10B9" w:rsidRPr="003A10B9">
        <w:rPr>
          <w:rFonts w:ascii="Times New Roman" w:hAnsi="Times New Roman" w:cs="Times New Roman"/>
          <w:highlight w:val="yellow"/>
        </w:rPr>
        <w:t>strafbeschikking</w:t>
      </w:r>
      <w:r w:rsidR="006D47C7">
        <w:rPr>
          <w:rFonts w:ascii="Times New Roman" w:hAnsi="Times New Roman" w:cs="Times New Roman"/>
        </w:rPr>
        <w:t xml:space="preserve">]. </w:t>
      </w:r>
      <w:r w:rsidR="003A10B9">
        <w:rPr>
          <w:rFonts w:ascii="Times New Roman" w:hAnsi="Times New Roman" w:cs="Times New Roman"/>
        </w:rPr>
        <w:t>In bijlage vindt u een afschrift van de strafbeschikking [</w:t>
      </w:r>
      <w:r w:rsidR="003A10B9" w:rsidRPr="003A10B9">
        <w:rPr>
          <w:rFonts w:ascii="Times New Roman" w:hAnsi="Times New Roman" w:cs="Times New Roman"/>
          <w:highlight w:val="yellow"/>
        </w:rPr>
        <w:t>niet verplicht, bij een nauwkeurige omschrijving</w:t>
      </w:r>
      <w:r w:rsidR="003A10B9">
        <w:rPr>
          <w:rFonts w:ascii="Times New Roman" w:hAnsi="Times New Roman" w:cs="Times New Roman"/>
        </w:rPr>
        <w:t>].</w:t>
      </w:r>
    </w:p>
    <w:p w14:paraId="5B665AA8" w14:textId="40AB8921" w:rsidR="006D47C7" w:rsidRDefault="006D47C7" w:rsidP="00A918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Ik ben het niet eens met </w:t>
      </w:r>
      <w:r w:rsidR="003A10B9">
        <w:rPr>
          <w:rFonts w:ascii="Times New Roman" w:hAnsi="Times New Roman" w:cs="Times New Roman"/>
        </w:rPr>
        <w:t>de strafbeschikking</w:t>
      </w:r>
      <w:r>
        <w:rPr>
          <w:rFonts w:ascii="Times New Roman" w:hAnsi="Times New Roman" w:cs="Times New Roman"/>
        </w:rPr>
        <w:t xml:space="preserve"> omdat [</w:t>
      </w:r>
      <w:r w:rsidRPr="006D47C7">
        <w:rPr>
          <w:rFonts w:ascii="Times New Roman" w:hAnsi="Times New Roman" w:cs="Times New Roman"/>
          <w:highlight w:val="yellow"/>
        </w:rPr>
        <w:t xml:space="preserve">korte omschrijving van de gronden van het </w:t>
      </w:r>
      <w:r w:rsidR="003A10B9">
        <w:rPr>
          <w:rFonts w:ascii="Times New Roman" w:hAnsi="Times New Roman" w:cs="Times New Roman"/>
          <w:highlight w:val="yellow"/>
        </w:rPr>
        <w:t>verzet</w:t>
      </w:r>
      <w:r w:rsidRPr="006D47C7">
        <w:rPr>
          <w:rFonts w:ascii="Times New Roman" w:hAnsi="Times New Roman" w:cs="Times New Roman"/>
          <w:highlight w:val="yellow"/>
        </w:rPr>
        <w:t xml:space="preserve">, dit kan in verhalende vorm, of bijvoorbeeld in een </w:t>
      </w:r>
      <w:r w:rsidRPr="003A10B9">
        <w:rPr>
          <w:rFonts w:ascii="Times New Roman" w:hAnsi="Times New Roman" w:cs="Times New Roman"/>
          <w:highlight w:val="yellow"/>
        </w:rPr>
        <w:t>opsomming</w:t>
      </w:r>
      <w:r w:rsidR="003A10B9" w:rsidRPr="003A10B9">
        <w:rPr>
          <w:rFonts w:ascii="Times New Roman" w:hAnsi="Times New Roman" w:cs="Times New Roman"/>
          <w:highlight w:val="yellow"/>
        </w:rPr>
        <w:t xml:space="preserve"> LET OP: Dit is dus niet verplicht en/of kan dus ook heel kort gehouden worden</w:t>
      </w:r>
      <w:r>
        <w:rPr>
          <w:rFonts w:ascii="Times New Roman" w:hAnsi="Times New Roman" w:cs="Times New Roman"/>
        </w:rPr>
        <w:t>].</w:t>
      </w:r>
    </w:p>
    <w:p w14:paraId="498B5888" w14:textId="0A2000E2" w:rsidR="006D47C7" w:rsidRDefault="006D47C7" w:rsidP="00A918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Om deze redenen verzoek ik u dan ook </w:t>
      </w:r>
      <w:r w:rsidR="003A10B9">
        <w:rPr>
          <w:rFonts w:ascii="Times New Roman" w:hAnsi="Times New Roman" w:cs="Times New Roman"/>
        </w:rPr>
        <w:t xml:space="preserve">de strafbeschikking in te trekken, dan wel aan de rechter voor te leggen. </w:t>
      </w:r>
    </w:p>
    <w:p w14:paraId="2009F5C7" w14:textId="39A2F3E4" w:rsidR="006D47C7" w:rsidRDefault="006D47C7" w:rsidP="00A918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Ik verzoek u mij een afschrift van het dossier te verstrekken en mij na ontvangst daarvan nog een termijn te gunnen om de gronden van het </w:t>
      </w:r>
      <w:r w:rsidR="003A10B9">
        <w:rPr>
          <w:rFonts w:ascii="Times New Roman" w:hAnsi="Times New Roman" w:cs="Times New Roman"/>
        </w:rPr>
        <w:t>verzet</w:t>
      </w:r>
      <w:r>
        <w:rPr>
          <w:rFonts w:ascii="Times New Roman" w:hAnsi="Times New Roman" w:cs="Times New Roman"/>
        </w:rPr>
        <w:t xml:space="preserve"> eventueel aan te vullen</w:t>
      </w:r>
      <w:r w:rsidR="003A10B9">
        <w:rPr>
          <w:rFonts w:ascii="Times New Roman" w:hAnsi="Times New Roman" w:cs="Times New Roman"/>
        </w:rPr>
        <w:t xml:space="preserve"> [</w:t>
      </w:r>
      <w:r w:rsidR="003A10B9" w:rsidRPr="003A10B9">
        <w:rPr>
          <w:rFonts w:ascii="Times New Roman" w:hAnsi="Times New Roman" w:cs="Times New Roman"/>
          <w:highlight w:val="yellow"/>
        </w:rPr>
        <w:t>niet verplicht en kan eventueel verwijderd worden</w:t>
      </w:r>
      <w:r w:rsidR="003A10B9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>.</w:t>
      </w:r>
    </w:p>
    <w:p w14:paraId="6E28E4A6" w14:textId="7D829F39" w:rsidR="003A10B9" w:rsidRDefault="003A10B9" w:rsidP="00A918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Graag word ik op de hoogte gehouden van het vervolg van de procedure.</w:t>
      </w:r>
    </w:p>
    <w:p w14:paraId="32B062F8" w14:textId="4F06631D" w:rsidR="006D47C7" w:rsidRDefault="006D47C7" w:rsidP="00A918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Vertrouwende u hiermee voldoende te hebben geïnformeerd.</w:t>
      </w:r>
    </w:p>
    <w:p w14:paraId="3ECB2C06" w14:textId="77777777" w:rsidR="00A9185E" w:rsidRPr="00752131" w:rsidRDefault="00A9185E" w:rsidP="00A9185E">
      <w:pPr>
        <w:rPr>
          <w:rFonts w:ascii="Times New Roman" w:hAnsi="Times New Roman" w:cs="Times New Roman"/>
          <w:b/>
          <w:bCs/>
        </w:rPr>
      </w:pPr>
      <w:r w:rsidRPr="00CE11DC">
        <w:rPr>
          <w:rFonts w:ascii="Times New Roman" w:hAnsi="Times New Roman" w:cs="Times New Roman"/>
        </w:rPr>
        <w:t>Met vriendelijke groet,</w:t>
      </w:r>
    </w:p>
    <w:p w14:paraId="591A66B2" w14:textId="77777777" w:rsidR="006D47C7" w:rsidRDefault="006D47C7" w:rsidP="00A9185E">
      <w:pPr>
        <w:tabs>
          <w:tab w:val="left" w:pos="2628"/>
          <w:tab w:val="center" w:pos="4873"/>
        </w:tabs>
        <w:rPr>
          <w:rFonts w:ascii="Times New Roman" w:hAnsi="Times New Roman" w:cs="Times New Roman"/>
        </w:rPr>
      </w:pPr>
    </w:p>
    <w:p w14:paraId="1364A8D7" w14:textId="77ECF907" w:rsidR="00A9185E" w:rsidRDefault="006D47C7" w:rsidP="00A9185E">
      <w:pPr>
        <w:tabs>
          <w:tab w:val="left" w:pos="2628"/>
          <w:tab w:val="center" w:pos="487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Pr="006D47C7">
        <w:rPr>
          <w:rFonts w:ascii="Times New Roman" w:hAnsi="Times New Roman" w:cs="Times New Roman"/>
          <w:highlight w:val="yellow"/>
        </w:rPr>
        <w:t>Handtekening</w:t>
      </w:r>
      <w:r>
        <w:rPr>
          <w:rFonts w:ascii="Times New Roman" w:hAnsi="Times New Roman" w:cs="Times New Roman"/>
        </w:rPr>
        <w:t>]</w:t>
      </w:r>
    </w:p>
    <w:p w14:paraId="4963F3BD" w14:textId="77777777" w:rsidR="006D47C7" w:rsidRDefault="006D47C7" w:rsidP="00A9185E">
      <w:pPr>
        <w:tabs>
          <w:tab w:val="left" w:pos="2628"/>
          <w:tab w:val="center" w:pos="4873"/>
        </w:tabs>
        <w:rPr>
          <w:rFonts w:ascii="Times New Roman" w:hAnsi="Times New Roman" w:cs="Times New Roman"/>
        </w:rPr>
      </w:pPr>
    </w:p>
    <w:p w14:paraId="509631D1" w14:textId="3B733B8F" w:rsidR="0073220B" w:rsidRPr="003A10B9" w:rsidRDefault="006D47C7" w:rsidP="003A10B9">
      <w:pPr>
        <w:tabs>
          <w:tab w:val="left" w:pos="2628"/>
          <w:tab w:val="center" w:pos="487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Pr="006D47C7">
        <w:rPr>
          <w:rFonts w:ascii="Times New Roman" w:hAnsi="Times New Roman" w:cs="Times New Roman"/>
          <w:highlight w:val="yellow"/>
        </w:rPr>
        <w:t>Naam</w:t>
      </w:r>
      <w:r>
        <w:rPr>
          <w:rFonts w:ascii="Times New Roman" w:hAnsi="Times New Roman" w:cs="Times New Roman"/>
        </w:rPr>
        <w:t>]</w:t>
      </w:r>
    </w:p>
    <w:sectPr w:rsidR="0073220B" w:rsidRPr="003A1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6C280" w14:textId="77777777" w:rsidR="00CB2569" w:rsidRDefault="00CB2569" w:rsidP="00C46093">
      <w:pPr>
        <w:spacing w:after="0" w:line="240" w:lineRule="auto"/>
      </w:pPr>
      <w:r>
        <w:separator/>
      </w:r>
    </w:p>
  </w:endnote>
  <w:endnote w:type="continuationSeparator" w:id="0">
    <w:p w14:paraId="37B6694F" w14:textId="77777777" w:rsidR="00CB2569" w:rsidRDefault="00CB2569" w:rsidP="00C4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CEDFD" w14:textId="77777777" w:rsidR="00CB2569" w:rsidRDefault="00CB2569" w:rsidP="00C46093">
      <w:pPr>
        <w:spacing w:after="0" w:line="240" w:lineRule="auto"/>
      </w:pPr>
      <w:r>
        <w:separator/>
      </w:r>
    </w:p>
  </w:footnote>
  <w:footnote w:type="continuationSeparator" w:id="0">
    <w:p w14:paraId="3759603F" w14:textId="77777777" w:rsidR="00CB2569" w:rsidRDefault="00CB2569" w:rsidP="00C46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C0CD8"/>
    <w:multiLevelType w:val="hybridMultilevel"/>
    <w:tmpl w:val="F22C0A2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96F9C"/>
    <w:multiLevelType w:val="hybridMultilevel"/>
    <w:tmpl w:val="0B74A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786385">
    <w:abstractNumId w:val="0"/>
  </w:num>
  <w:num w:numId="2" w16cid:durableId="1727870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093"/>
    <w:rsid w:val="00310CB7"/>
    <w:rsid w:val="003A10B9"/>
    <w:rsid w:val="0051695C"/>
    <w:rsid w:val="006D47C7"/>
    <w:rsid w:val="0073220B"/>
    <w:rsid w:val="007C07CF"/>
    <w:rsid w:val="00A9185E"/>
    <w:rsid w:val="00BF0EB5"/>
    <w:rsid w:val="00C46093"/>
    <w:rsid w:val="00CB2569"/>
    <w:rsid w:val="00DE4896"/>
    <w:rsid w:val="00E32EDF"/>
    <w:rsid w:val="00E4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593928"/>
  <w15:chartTrackingRefBased/>
  <w15:docId w15:val="{26D25206-416A-A24E-A70E-E7C92D8A0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46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46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460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46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460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46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46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46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46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460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C460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460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4609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4609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4609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4609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4609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460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46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46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46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46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46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4609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4609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4609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46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4609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46093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C46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apple-converted-space">
    <w:name w:val="apple-converted-space"/>
    <w:basedOn w:val="Standaardalinea-lettertype"/>
    <w:rsid w:val="00C46093"/>
  </w:style>
  <w:style w:type="character" w:styleId="Hyperlink">
    <w:name w:val="Hyperlink"/>
    <w:basedOn w:val="Standaardalinea-lettertype"/>
    <w:uiPriority w:val="99"/>
    <w:semiHidden/>
    <w:unhideWhenUsed/>
    <w:rsid w:val="00C46093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C46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46093"/>
  </w:style>
  <w:style w:type="paragraph" w:styleId="Voettekst">
    <w:name w:val="footer"/>
    <w:basedOn w:val="Standaard"/>
    <w:link w:val="VoettekstChar"/>
    <w:uiPriority w:val="99"/>
    <w:unhideWhenUsed/>
    <w:rsid w:val="00C46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46093"/>
  </w:style>
  <w:style w:type="table" w:styleId="Tabelraster">
    <w:name w:val="Table Grid"/>
    <w:basedOn w:val="Standaardtabel"/>
    <w:uiPriority w:val="39"/>
    <w:rsid w:val="00A9185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3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651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Uygul - van Dam</dc:creator>
  <cp:keywords/>
  <dc:description/>
  <cp:lastModifiedBy>Uygul - van Dam</cp:lastModifiedBy>
  <cp:revision>3</cp:revision>
  <dcterms:created xsi:type="dcterms:W3CDTF">2025-07-06T17:54:00Z</dcterms:created>
  <dcterms:modified xsi:type="dcterms:W3CDTF">2025-07-06T17:55:00Z</dcterms:modified>
</cp:coreProperties>
</file>